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9B" w:rsidRDefault="004C2225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01679B" w:rsidRDefault="004C2225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01679B" w:rsidRDefault="004C2225">
      <w:pPr>
        <w:jc w:val="center"/>
        <w:rPr>
          <w:noProof/>
          <w:sz w:val="24"/>
        </w:rPr>
      </w:pPr>
      <w:r>
        <w:rPr>
          <w:noProof/>
          <w:sz w:val="24"/>
        </w:rPr>
        <w:t>c 01.05.2022 по 31.05.2022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01679B" w:rsidTr="004C2225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01679B" w:rsidRDefault="0001679B">
            <w:pPr>
              <w:jc w:val="center"/>
              <w:rPr>
                <w:noProof/>
                <w:sz w:val="18"/>
              </w:rPr>
            </w:pPr>
          </w:p>
          <w:p w:rsidR="0001679B" w:rsidRDefault="004C22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01679B" w:rsidTr="004C2225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01679B" w:rsidRDefault="0001679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01679B" w:rsidRDefault="0001679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01679B" w:rsidRDefault="0001679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01679B" w:rsidRDefault="0001679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01679B" w:rsidRDefault="0001679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01679B" w:rsidRDefault="0001679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01679B" w:rsidRDefault="0001679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01679B" w:rsidTr="004C2225">
        <w:trPr>
          <w:cantSplit/>
        </w:trPr>
        <w:tc>
          <w:tcPr>
            <w:tcW w:w="284" w:type="dxa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01679B" w:rsidRDefault="004C22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1679B" w:rsidTr="004C2225">
        <w:trPr>
          <w:cantSplit/>
        </w:trPr>
        <w:tc>
          <w:tcPr>
            <w:tcW w:w="284" w:type="dxa"/>
          </w:tcPr>
          <w:p w:rsidR="0001679B" w:rsidRDefault="0001679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1679B" w:rsidRDefault="004C22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Финансовый отдел</w:t>
            </w:r>
          </w:p>
        </w:tc>
        <w:tc>
          <w:tcPr>
            <w:tcW w:w="818" w:type="dxa"/>
          </w:tcPr>
          <w:p w:rsidR="0001679B" w:rsidRDefault="0001679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1679B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01679B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01679B" w:rsidRDefault="0001679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1679B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01679B" w:rsidRDefault="0001679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1679B" w:rsidRDefault="0001679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1679B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01679B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1679B" w:rsidRDefault="0001679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1679B" w:rsidRDefault="0001679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1679B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1679B" w:rsidRDefault="0001679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1679B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01679B" w:rsidRDefault="0001679B">
            <w:pPr>
              <w:jc w:val="right"/>
              <w:rPr>
                <w:noProof/>
                <w:sz w:val="18"/>
              </w:rPr>
            </w:pPr>
          </w:p>
        </w:tc>
      </w:tr>
      <w:tr w:rsidR="004C2225" w:rsidTr="004C2225">
        <w:trPr>
          <w:cantSplit/>
        </w:trPr>
        <w:tc>
          <w:tcPr>
            <w:tcW w:w="284" w:type="dxa"/>
          </w:tcPr>
          <w:p w:rsidR="004C2225" w:rsidRDefault="004C22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C2225" w:rsidRDefault="004C22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C2225" w:rsidRDefault="00A37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</w:tr>
      <w:tr w:rsidR="004C2225" w:rsidTr="004C2225">
        <w:trPr>
          <w:cantSplit/>
        </w:trPr>
        <w:tc>
          <w:tcPr>
            <w:tcW w:w="284" w:type="dxa"/>
          </w:tcPr>
          <w:p w:rsidR="004C2225" w:rsidRDefault="004C22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C2225" w:rsidRDefault="004C22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C2225" w:rsidRDefault="00A37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</w:tr>
      <w:tr w:rsidR="004C2225" w:rsidTr="004C2225">
        <w:trPr>
          <w:cantSplit/>
        </w:trPr>
        <w:tc>
          <w:tcPr>
            <w:tcW w:w="284" w:type="dxa"/>
          </w:tcPr>
          <w:p w:rsidR="004C2225" w:rsidRDefault="004C22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C2225" w:rsidRDefault="004C22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C2225" w:rsidRDefault="00A37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</w:tr>
      <w:tr w:rsidR="004C2225" w:rsidTr="004C2225">
        <w:trPr>
          <w:cantSplit/>
        </w:trPr>
        <w:tc>
          <w:tcPr>
            <w:tcW w:w="284" w:type="dxa"/>
          </w:tcPr>
          <w:p w:rsidR="004C2225" w:rsidRDefault="004C22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C2225" w:rsidRDefault="004C22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C2225" w:rsidRDefault="00A37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992" w:type="dxa"/>
            <w:gridSpan w:val="2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</w:tr>
      <w:tr w:rsidR="004C2225" w:rsidTr="004C2225">
        <w:trPr>
          <w:cantSplit/>
        </w:trPr>
        <w:tc>
          <w:tcPr>
            <w:tcW w:w="284" w:type="dxa"/>
          </w:tcPr>
          <w:p w:rsidR="004C2225" w:rsidRDefault="004C22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C2225" w:rsidRDefault="004C22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</w:tr>
      <w:tr w:rsidR="004C2225" w:rsidTr="004C2225">
        <w:trPr>
          <w:cantSplit/>
        </w:trPr>
        <w:tc>
          <w:tcPr>
            <w:tcW w:w="284" w:type="dxa"/>
          </w:tcPr>
          <w:p w:rsidR="004C2225" w:rsidRDefault="004C22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C2225" w:rsidRDefault="004C22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C2225" w:rsidRDefault="00A37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992" w:type="dxa"/>
            <w:gridSpan w:val="2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</w:tr>
      <w:tr w:rsidR="004C2225" w:rsidTr="004C2225">
        <w:trPr>
          <w:cantSplit/>
        </w:trPr>
        <w:tc>
          <w:tcPr>
            <w:tcW w:w="284" w:type="dxa"/>
          </w:tcPr>
          <w:p w:rsidR="004C2225" w:rsidRDefault="004C22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C2225" w:rsidRDefault="004C22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C2225" w:rsidRDefault="00A37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C2225" w:rsidTr="004C2225">
        <w:trPr>
          <w:cantSplit/>
        </w:trPr>
        <w:tc>
          <w:tcPr>
            <w:tcW w:w="284" w:type="dxa"/>
          </w:tcPr>
          <w:p w:rsidR="004C2225" w:rsidRDefault="004C22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C2225" w:rsidRDefault="004C22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C2225" w:rsidRDefault="00A37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</w:tr>
      <w:tr w:rsidR="004C2225" w:rsidTr="004C2225">
        <w:trPr>
          <w:cantSplit/>
        </w:trPr>
        <w:tc>
          <w:tcPr>
            <w:tcW w:w="284" w:type="dxa"/>
          </w:tcPr>
          <w:p w:rsidR="004C2225" w:rsidRDefault="004C22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C2225" w:rsidRDefault="004C22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C2225" w:rsidRDefault="00A37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</w:tr>
      <w:tr w:rsidR="004C2225" w:rsidTr="004C2225">
        <w:trPr>
          <w:cantSplit/>
        </w:trPr>
        <w:tc>
          <w:tcPr>
            <w:tcW w:w="284" w:type="dxa"/>
          </w:tcPr>
          <w:p w:rsidR="004C2225" w:rsidRDefault="004C22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C2225" w:rsidRDefault="004C22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камер. контроля</w:t>
            </w:r>
          </w:p>
        </w:tc>
        <w:tc>
          <w:tcPr>
            <w:tcW w:w="81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C2225" w:rsidRDefault="00A37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</w:tr>
      <w:tr w:rsidR="004C2225" w:rsidTr="004C2225">
        <w:trPr>
          <w:cantSplit/>
        </w:trPr>
        <w:tc>
          <w:tcPr>
            <w:tcW w:w="284" w:type="dxa"/>
          </w:tcPr>
          <w:p w:rsidR="004C2225" w:rsidRDefault="004C22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C2225" w:rsidRDefault="004C22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C2225" w:rsidRDefault="00A37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</w:tr>
      <w:tr w:rsidR="004C2225" w:rsidTr="004C2225">
        <w:trPr>
          <w:cantSplit/>
        </w:trPr>
        <w:tc>
          <w:tcPr>
            <w:tcW w:w="284" w:type="dxa"/>
          </w:tcPr>
          <w:p w:rsidR="004C2225" w:rsidRDefault="004C22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C2225" w:rsidRDefault="004C22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C2225" w:rsidRDefault="00A37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992" w:type="dxa"/>
            <w:gridSpan w:val="2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</w:tr>
      <w:tr w:rsidR="004C2225" w:rsidTr="004C2225">
        <w:trPr>
          <w:cantSplit/>
        </w:trPr>
        <w:tc>
          <w:tcPr>
            <w:tcW w:w="284" w:type="dxa"/>
          </w:tcPr>
          <w:p w:rsidR="004C2225" w:rsidRDefault="004C22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C2225" w:rsidRDefault="004C22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операт.контроля</w:t>
            </w:r>
          </w:p>
        </w:tc>
        <w:tc>
          <w:tcPr>
            <w:tcW w:w="81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4C2225" w:rsidRDefault="00A37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</w:tr>
      <w:tr w:rsidR="004C2225" w:rsidTr="004C2225">
        <w:trPr>
          <w:cantSplit/>
        </w:trPr>
        <w:tc>
          <w:tcPr>
            <w:tcW w:w="284" w:type="dxa"/>
          </w:tcPr>
          <w:p w:rsidR="004C2225" w:rsidRDefault="004C22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C2225" w:rsidRDefault="004C22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информ.безопасности</w:t>
            </w:r>
          </w:p>
        </w:tc>
        <w:tc>
          <w:tcPr>
            <w:tcW w:w="81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4C2225" w:rsidRDefault="004C2225">
            <w:pPr>
              <w:jc w:val="right"/>
              <w:rPr>
                <w:noProof/>
                <w:sz w:val="18"/>
              </w:rPr>
            </w:pPr>
          </w:p>
        </w:tc>
      </w:tr>
      <w:tr w:rsidR="004C2225" w:rsidTr="004C2225">
        <w:trPr>
          <w:cantSplit/>
        </w:trPr>
        <w:tc>
          <w:tcPr>
            <w:tcW w:w="284" w:type="dxa"/>
          </w:tcPr>
          <w:p w:rsidR="004C2225" w:rsidRDefault="004C22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C2225" w:rsidRPr="004C2225" w:rsidRDefault="004C2225">
            <w:pPr>
              <w:rPr>
                <w:b/>
                <w:noProof/>
                <w:sz w:val="18"/>
              </w:rPr>
            </w:pPr>
            <w:r w:rsidRPr="004C2225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4C2225" w:rsidRPr="004C2225" w:rsidRDefault="004C2225">
            <w:pPr>
              <w:jc w:val="right"/>
              <w:rPr>
                <w:b/>
                <w:noProof/>
                <w:sz w:val="18"/>
              </w:rPr>
            </w:pPr>
            <w:r w:rsidRPr="004C2225">
              <w:rPr>
                <w:b/>
                <w:noProof/>
                <w:sz w:val="18"/>
              </w:rPr>
              <w:t>83</w:t>
            </w:r>
          </w:p>
        </w:tc>
        <w:tc>
          <w:tcPr>
            <w:tcW w:w="708" w:type="dxa"/>
          </w:tcPr>
          <w:p w:rsidR="004C2225" w:rsidRPr="004C2225" w:rsidRDefault="004C2225">
            <w:pPr>
              <w:jc w:val="right"/>
              <w:rPr>
                <w:b/>
                <w:noProof/>
                <w:sz w:val="18"/>
              </w:rPr>
            </w:pPr>
            <w:r w:rsidRPr="004C2225">
              <w:rPr>
                <w:b/>
                <w:noProof/>
                <w:sz w:val="18"/>
              </w:rPr>
              <w:t>199</w:t>
            </w:r>
          </w:p>
        </w:tc>
        <w:tc>
          <w:tcPr>
            <w:tcW w:w="851" w:type="dxa"/>
          </w:tcPr>
          <w:p w:rsidR="004C2225" w:rsidRPr="004C2225" w:rsidRDefault="004C2225">
            <w:pPr>
              <w:jc w:val="right"/>
              <w:rPr>
                <w:b/>
                <w:noProof/>
                <w:sz w:val="18"/>
              </w:rPr>
            </w:pPr>
            <w:r w:rsidRPr="004C2225">
              <w:rPr>
                <w:b/>
                <w:noProof/>
                <w:sz w:val="18"/>
              </w:rPr>
              <w:t>282</w:t>
            </w:r>
          </w:p>
        </w:tc>
        <w:tc>
          <w:tcPr>
            <w:tcW w:w="850" w:type="dxa"/>
          </w:tcPr>
          <w:p w:rsidR="004C2225" w:rsidRPr="004C2225" w:rsidRDefault="004C2225">
            <w:pPr>
              <w:jc w:val="right"/>
              <w:rPr>
                <w:b/>
                <w:noProof/>
                <w:sz w:val="18"/>
              </w:rPr>
            </w:pPr>
            <w:r w:rsidRPr="004C2225">
              <w:rPr>
                <w:b/>
                <w:noProof/>
                <w:sz w:val="18"/>
              </w:rPr>
              <w:t>31</w:t>
            </w:r>
          </w:p>
        </w:tc>
        <w:tc>
          <w:tcPr>
            <w:tcW w:w="851" w:type="dxa"/>
          </w:tcPr>
          <w:p w:rsidR="004C2225" w:rsidRPr="004C2225" w:rsidRDefault="004C2225">
            <w:pPr>
              <w:jc w:val="right"/>
              <w:rPr>
                <w:b/>
                <w:noProof/>
                <w:sz w:val="18"/>
              </w:rPr>
            </w:pPr>
            <w:r w:rsidRPr="004C2225">
              <w:rPr>
                <w:b/>
                <w:noProof/>
                <w:sz w:val="18"/>
              </w:rPr>
              <w:t>175</w:t>
            </w:r>
          </w:p>
        </w:tc>
        <w:tc>
          <w:tcPr>
            <w:tcW w:w="850" w:type="dxa"/>
          </w:tcPr>
          <w:p w:rsidR="004C2225" w:rsidRPr="004C2225" w:rsidRDefault="004C2225">
            <w:pPr>
              <w:jc w:val="right"/>
              <w:rPr>
                <w:b/>
                <w:noProof/>
                <w:sz w:val="18"/>
              </w:rPr>
            </w:pPr>
            <w:r w:rsidRPr="004C2225">
              <w:rPr>
                <w:b/>
                <w:noProof/>
                <w:sz w:val="18"/>
              </w:rPr>
              <w:t>76</w:t>
            </w:r>
          </w:p>
        </w:tc>
        <w:tc>
          <w:tcPr>
            <w:tcW w:w="709" w:type="dxa"/>
          </w:tcPr>
          <w:p w:rsidR="004C2225" w:rsidRPr="004C2225" w:rsidRDefault="004C2225">
            <w:pPr>
              <w:jc w:val="right"/>
              <w:rPr>
                <w:b/>
                <w:noProof/>
                <w:sz w:val="18"/>
              </w:rPr>
            </w:pPr>
            <w:r w:rsidRPr="004C2225">
              <w:rPr>
                <w:b/>
                <w:noProof/>
                <w:sz w:val="18"/>
              </w:rPr>
              <w:t>50</w:t>
            </w:r>
          </w:p>
        </w:tc>
        <w:tc>
          <w:tcPr>
            <w:tcW w:w="709" w:type="dxa"/>
          </w:tcPr>
          <w:p w:rsidR="004C2225" w:rsidRPr="004C2225" w:rsidRDefault="004C2225">
            <w:pPr>
              <w:jc w:val="right"/>
              <w:rPr>
                <w:b/>
                <w:noProof/>
                <w:sz w:val="18"/>
              </w:rPr>
            </w:pPr>
            <w:r w:rsidRPr="004C2225">
              <w:rPr>
                <w:b/>
                <w:noProof/>
                <w:sz w:val="18"/>
              </w:rPr>
              <w:t>69</w:t>
            </w:r>
          </w:p>
        </w:tc>
        <w:tc>
          <w:tcPr>
            <w:tcW w:w="850" w:type="dxa"/>
          </w:tcPr>
          <w:p w:rsidR="004C2225" w:rsidRPr="004C2225" w:rsidRDefault="004C2225">
            <w:pPr>
              <w:jc w:val="right"/>
              <w:rPr>
                <w:b/>
                <w:noProof/>
                <w:sz w:val="18"/>
              </w:rPr>
            </w:pPr>
            <w:r w:rsidRPr="004C2225">
              <w:rPr>
                <w:b/>
                <w:noProof/>
                <w:sz w:val="18"/>
              </w:rPr>
              <w:t>86</w:t>
            </w:r>
          </w:p>
        </w:tc>
        <w:tc>
          <w:tcPr>
            <w:tcW w:w="851" w:type="dxa"/>
          </w:tcPr>
          <w:p w:rsidR="004C2225" w:rsidRPr="004C2225" w:rsidRDefault="004C2225">
            <w:pPr>
              <w:jc w:val="right"/>
              <w:rPr>
                <w:b/>
                <w:noProof/>
                <w:sz w:val="18"/>
              </w:rPr>
            </w:pPr>
            <w:r w:rsidRPr="004C2225">
              <w:rPr>
                <w:b/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C2225" w:rsidRPr="004C2225" w:rsidRDefault="004C2225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4C2225" w:rsidRPr="004C2225" w:rsidRDefault="004C2225">
            <w:pPr>
              <w:jc w:val="right"/>
              <w:rPr>
                <w:b/>
                <w:noProof/>
                <w:sz w:val="18"/>
              </w:rPr>
            </w:pPr>
            <w:r w:rsidRPr="004C2225">
              <w:rPr>
                <w:b/>
                <w:noProof/>
                <w:sz w:val="18"/>
              </w:rPr>
              <w:t>31</w:t>
            </w:r>
          </w:p>
        </w:tc>
        <w:tc>
          <w:tcPr>
            <w:tcW w:w="851" w:type="dxa"/>
          </w:tcPr>
          <w:p w:rsidR="004C2225" w:rsidRPr="004C2225" w:rsidRDefault="00A37EEE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66</w:t>
            </w:r>
          </w:p>
        </w:tc>
        <w:tc>
          <w:tcPr>
            <w:tcW w:w="709" w:type="dxa"/>
          </w:tcPr>
          <w:p w:rsidR="004C2225" w:rsidRPr="004C2225" w:rsidRDefault="004C2225">
            <w:pPr>
              <w:jc w:val="right"/>
              <w:rPr>
                <w:b/>
                <w:noProof/>
                <w:sz w:val="18"/>
              </w:rPr>
            </w:pPr>
            <w:r w:rsidRPr="004C2225">
              <w:rPr>
                <w:b/>
                <w:noProof/>
                <w:sz w:val="18"/>
              </w:rPr>
              <w:t>107</w:t>
            </w:r>
          </w:p>
        </w:tc>
        <w:tc>
          <w:tcPr>
            <w:tcW w:w="992" w:type="dxa"/>
            <w:gridSpan w:val="2"/>
          </w:tcPr>
          <w:p w:rsidR="004C2225" w:rsidRPr="004C2225" w:rsidRDefault="004C2225">
            <w:pPr>
              <w:jc w:val="right"/>
              <w:rPr>
                <w:b/>
                <w:noProof/>
                <w:sz w:val="18"/>
              </w:rPr>
            </w:pPr>
            <w:r w:rsidRPr="004C2225">
              <w:rPr>
                <w:b/>
                <w:noProof/>
                <w:sz w:val="18"/>
              </w:rPr>
              <w:t>2</w:t>
            </w:r>
          </w:p>
        </w:tc>
      </w:tr>
    </w:tbl>
    <w:p w:rsidR="0001679B" w:rsidRDefault="0001679B">
      <w:pPr>
        <w:rPr>
          <w:noProof/>
        </w:rPr>
      </w:pPr>
    </w:p>
    <w:p w:rsidR="0001679B" w:rsidRDefault="0001679B">
      <w:pPr>
        <w:rPr>
          <w:noProof/>
        </w:rPr>
      </w:pPr>
    </w:p>
    <w:p w:rsidR="0001679B" w:rsidRDefault="0001679B">
      <w:pPr>
        <w:rPr>
          <w:noProof/>
        </w:rPr>
      </w:pPr>
    </w:p>
    <w:p w:rsidR="004C2225" w:rsidRDefault="004C2225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</w:p>
    <w:sectPr w:rsidR="004C2225" w:rsidSect="0001679B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C2225"/>
    <w:rsid w:val="0001679B"/>
    <w:rsid w:val="004C2225"/>
    <w:rsid w:val="00A3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79B"/>
  </w:style>
  <w:style w:type="paragraph" w:styleId="1">
    <w:name w:val="heading 1"/>
    <w:basedOn w:val="a"/>
    <w:next w:val="a"/>
    <w:qFormat/>
    <w:rsid w:val="0001679B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01679B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01679B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01679B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1679B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01679B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01679B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01679B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1679B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2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4700-00-909</cp:lastModifiedBy>
  <cp:revision>2</cp:revision>
  <cp:lastPrinted>2022-06-01T07:36:00Z</cp:lastPrinted>
  <dcterms:created xsi:type="dcterms:W3CDTF">2022-06-01T07:36:00Z</dcterms:created>
  <dcterms:modified xsi:type="dcterms:W3CDTF">2022-06-01T07:46:00Z</dcterms:modified>
</cp:coreProperties>
</file>